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A8E2" w14:textId="77777777" w:rsidR="00E14790" w:rsidRDefault="00E14790" w:rsidP="00E14790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русскому языку в Музее космонавтики</w:t>
      </w:r>
    </w:p>
    <w:p w14:paraId="326DAAE3" w14:textId="76B23652" w:rsidR="00E14790" w:rsidRPr="00174B7B" w:rsidRDefault="00E14790" w:rsidP="00E14790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8E41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урока: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Заглавная буква в словах»</w:t>
      </w:r>
    </w:p>
    <w:p w14:paraId="34419690" w14:textId="77777777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 пожаловать в Музей космонавтики! </w:t>
      </w:r>
    </w:p>
    <w:p w14:paraId="5339F2D2" w14:textId="0E33AA5C" w:rsidR="00E14790" w:rsidRDefault="008E4151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Космонавты —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настоящие знатоки русского языка. Его должны выучить абсолютно все покорители орбиты, поскольку он является основным для общения. Но для успешного диалога необходимо знать правила: например, правила употребления заглавной (т.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>е. большой) буквы в разных словах, чтобы верно передать информацию о происходящем на станции на Землю.</w:t>
      </w:r>
    </w:p>
    <w:p w14:paraId="74088047" w14:textId="77777777" w:rsidR="00D97C88" w:rsidRPr="00434EF8" w:rsidRDefault="00D97C88" w:rsidP="00D97C8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5B63">
        <w:rPr>
          <w:rFonts w:ascii="Times New Roman" w:eastAsia="Times New Roman" w:hAnsi="Times New Roman" w:cs="Times New Roman"/>
          <w:sz w:val="28"/>
          <w:szCs w:val="28"/>
          <w:lang w:val="ru-RU"/>
        </w:rPr>
        <w:t>На уроке вы узнаете правила употребления заглавной буквы в разных словах и сможете помочь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космонавтам!</w:t>
      </w:r>
    </w:p>
    <w:p w14:paraId="547A328F" w14:textId="02011DF9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14:paraId="6EF26B1E" w14:textId="5BF1C335" w:rsidR="00E14790" w:rsidRDefault="00E14790" w:rsidP="00E14790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8E41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E41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E41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ученика:</w:t>
      </w:r>
    </w:p>
    <w:p w14:paraId="65044F90" w14:textId="77777777" w:rsidR="00E14790" w:rsidRDefault="00E14790" w:rsidP="00E14790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716D3647" w14:textId="77777777" w:rsidR="00E14790" w:rsidRDefault="00E14790" w:rsidP="00E14790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05C84260" w14:textId="64DAA2D7" w:rsidR="008E4151" w:rsidRDefault="008E41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5EF7098" w14:textId="78D44BA5" w:rsidR="00E14790" w:rsidRDefault="00E14790" w:rsidP="008E4151">
      <w:p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A10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Запомним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основное правило урока, которое будет помогать нам </w:t>
      </w:r>
      <w:r w:rsidR="008E41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 время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путешествия по Музею космонавтики.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90" w14:paraId="5DF076FB" w14:textId="77777777" w:rsidTr="00A80BF4">
        <w:tc>
          <w:tcPr>
            <w:tcW w:w="9016" w:type="dxa"/>
          </w:tcPr>
          <w:p w14:paraId="2DBF7506" w14:textId="683BD02B" w:rsid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5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русском языке</w:t>
            </w:r>
            <w:r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всегда пишутся с заглавной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B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(т.</w:t>
            </w:r>
            <w:r w:rsidR="008E4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2B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е. с</w:t>
            </w:r>
            <w:r w:rsidR="008E4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2B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большой)</w:t>
            </w:r>
            <w:r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буквы.</w:t>
            </w:r>
          </w:p>
          <w:p w14:paraId="24F9400C" w14:textId="77777777" w:rsidR="00E14790" w:rsidRPr="005158C6" w:rsidRDefault="00E14790" w:rsidP="00A80BF4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5158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К ним относятся:</w:t>
            </w:r>
          </w:p>
          <w:p w14:paraId="091AD02C" w14:textId="72C33942" w:rsidR="00E14790" w:rsidRPr="002B5A7E" w:rsidRDefault="006B357C" w:rsidP="00A80BF4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г</w:t>
            </w:r>
            <w:r w:rsidR="00E14790"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еографические названия (названия планет, стран, городов, деревень, пос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="00E14790"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лков, с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="00E14790"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л, районов)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4B0EA38" w14:textId="1A9FDFCA" w:rsidR="00E14790" w:rsidRPr="002B5A7E" w:rsidRDefault="006B357C" w:rsidP="00A80BF4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ф</w:t>
            </w:r>
            <w:r w:rsidR="00E14790"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амилии, имена, отчества людей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216560F" w14:textId="68C01347" w:rsidR="00E14790" w:rsidRPr="002B5A7E" w:rsidRDefault="006B357C" w:rsidP="00A80BF4">
            <w:pPr>
              <w:spacing w:before="240" w:after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</w:t>
            </w:r>
            <w:r w:rsidR="00E14790" w:rsidRPr="002B5A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лички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68FE4A38" w14:textId="77777777" w:rsidR="006B357C" w:rsidRDefault="006B357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D9A495E" w14:textId="77777777" w:rsidR="006B357C" w:rsidRDefault="006B357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2722F415" w14:textId="17808B21" w:rsidR="00E14790" w:rsidRDefault="00E14790" w:rsidP="006B357C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 w:rsidR="00F042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«Утро космической эры» найдите технологический дубликат </w:t>
      </w:r>
      <w:r w:rsidR="006B357C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искусственного спутника Земли.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Именно </w:t>
      </w:r>
      <w:r w:rsidR="006B357C">
        <w:rPr>
          <w:rFonts w:ascii="Times New Roman" w:eastAsia="Times New Roman" w:hAnsi="Times New Roman" w:cs="Times New Roman"/>
          <w:sz w:val="28"/>
          <w:szCs w:val="28"/>
          <w:lang w:val="ru-RU"/>
        </w:rPr>
        <w:t>его запуск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открыл космическую эру человечества.</w:t>
      </w:r>
    </w:p>
    <w:p w14:paraId="3BFCCB8E" w14:textId="6B6D14E8" w:rsidR="00F04282" w:rsidRPr="00F04282" w:rsidRDefault="009E0E51" w:rsidP="006B35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—</w:t>
      </w:r>
      <w:r w:rsidR="00F04282" w:rsidRPr="003C0C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282" w:rsidRPr="003C0C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</w:t>
      </w:r>
      <w:r w:rsidR="00F04282" w:rsidRPr="003C0CA2">
        <w:rPr>
          <w:rFonts w:ascii="Times New Roman" w:hAnsi="Times New Roman" w:cs="Times New Roman"/>
          <w:i/>
          <w:sz w:val="28"/>
          <w:szCs w:val="28"/>
        </w:rPr>
        <w:t>повторно изготовленный экземпляр документа, предмета.</w:t>
      </w:r>
    </w:p>
    <w:p w14:paraId="02FA9277" w14:textId="378F9622" w:rsidR="00E14790" w:rsidRDefault="00E14790" w:rsidP="006B357C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Внимательно изучи</w:t>
      </w:r>
      <w:r w:rsidR="00F042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подпись под экспонатом. Помоги</w:t>
      </w:r>
      <w:r w:rsidR="00F042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конструкторам указать верное название страны, откуда был запущен спутник, для журналистов. </w:t>
      </w:r>
      <w:bookmarkStart w:id="1" w:name="__DdeLink__503_92012803"/>
    </w:p>
    <w:p w14:paraId="61D1819F" w14:textId="77777777" w:rsidR="00E14790" w:rsidRPr="002B5A7E" w:rsidRDefault="00E14790" w:rsidP="00E14790">
      <w:pPr>
        <w:spacing w:before="240" w:after="2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1B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Ответ: 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E14790" w14:paraId="4D63BAD3" w14:textId="77777777" w:rsidTr="00A80BF4">
        <w:tc>
          <w:tcPr>
            <w:tcW w:w="1001" w:type="dxa"/>
          </w:tcPr>
          <w:p w14:paraId="3D6698EA" w14:textId="5DA41BFE" w:rsidR="00E14790" w:rsidRP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1001" w:type="dxa"/>
          </w:tcPr>
          <w:p w14:paraId="240525EC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1002" w:type="dxa"/>
          </w:tcPr>
          <w:p w14:paraId="748C8B33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1002" w:type="dxa"/>
          </w:tcPr>
          <w:p w14:paraId="4EC513C5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1002" w:type="dxa"/>
          </w:tcPr>
          <w:p w14:paraId="79944A4C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</w:p>
        </w:tc>
        <w:tc>
          <w:tcPr>
            <w:tcW w:w="1002" w:type="dxa"/>
          </w:tcPr>
          <w:p w14:paraId="48F34EBA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1002" w:type="dxa"/>
          </w:tcPr>
          <w:p w14:paraId="39201EFF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1002" w:type="dxa"/>
          </w:tcPr>
          <w:p w14:paraId="2051E5EB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1002" w:type="dxa"/>
          </w:tcPr>
          <w:p w14:paraId="00EE3494" w14:textId="77777777" w:rsidR="00E14790" w:rsidRPr="00281BB2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й</w:t>
            </w:r>
          </w:p>
        </w:tc>
      </w:tr>
    </w:tbl>
    <w:p w14:paraId="06031F2D" w14:textId="77777777" w:rsidR="00E14790" w:rsidRDefault="00E14790" w:rsidP="00E14790">
      <w:pPr>
        <w:spacing w:before="240"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708"/>
      </w:tblGrid>
      <w:tr w:rsidR="00E14790" w14:paraId="4DE8ED28" w14:textId="77777777" w:rsidTr="00A80BF4">
        <w:tc>
          <w:tcPr>
            <w:tcW w:w="988" w:type="dxa"/>
          </w:tcPr>
          <w:p w14:paraId="40CFBD37" w14:textId="7BD2C433" w:rsid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850" w:type="dxa"/>
          </w:tcPr>
          <w:p w14:paraId="7C9AC5D6" w14:textId="77777777" w:rsid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851" w:type="dxa"/>
          </w:tcPr>
          <w:p w14:paraId="58A4A14B" w14:textId="77777777" w:rsid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</w:p>
        </w:tc>
        <w:tc>
          <w:tcPr>
            <w:tcW w:w="708" w:type="dxa"/>
          </w:tcPr>
          <w:p w14:paraId="3ECCB282" w14:textId="77777777" w:rsidR="00E14790" w:rsidRDefault="00E14790" w:rsidP="00A80BF4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</w:p>
        </w:tc>
      </w:tr>
    </w:tbl>
    <w:p w14:paraId="7C7A880D" w14:textId="77777777" w:rsidR="006B357C" w:rsidRDefault="006B357C" w:rsidP="00E14790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1FA65" w14:textId="77777777" w:rsidR="006B357C" w:rsidRDefault="006B357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76909CB" w14:textId="03C262B9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 w:rsidR="009462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запуске спутника специалисты не остановились. Необходимо было сделать всё возможное, чтобы космос могли изучать не только аппараты, но и люди! </w:t>
      </w:r>
    </w:p>
    <w:p w14:paraId="13A9BB24" w14:textId="00A45A97" w:rsidR="00E14790" w:rsidRPr="000C624A" w:rsidRDefault="00A307E3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Помогли уче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ным в этой сложной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опасной подготовке наши друзья —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собаки.</w:t>
      </w:r>
      <w:r w:rsidR="00E14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>Их даже называли «отрядом четвероногих кос</w:t>
      </w:r>
      <w:r w:rsidR="0094620C">
        <w:rPr>
          <w:rFonts w:ascii="Times New Roman" w:eastAsia="Times New Roman" w:hAnsi="Times New Roman" w:cs="Times New Roman"/>
          <w:sz w:val="28"/>
          <w:szCs w:val="28"/>
          <w:lang w:val="ru-RU"/>
        </w:rPr>
        <w:t>монавтов»,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тому что ученые путе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>м долгих тренировок делали из подмоск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овных дворняжек настоящих космо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профи. Команда из 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более чем 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>40 хвостатых космона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втов готовилась к различным поле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>там.</w:t>
      </w:r>
    </w:p>
    <w:p w14:paraId="717D1A6F" w14:textId="6E0FA4B9" w:rsidR="00E14790" w:rsidRPr="00281BB2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«Утро космической эры» найди</w:t>
      </w:r>
      <w:r w:rsidR="009462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этих знаменитых собачек. Помоги</w:t>
      </w:r>
      <w:r w:rsidR="009462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специалистам правильно записать их клички.</w:t>
      </w:r>
    </w:p>
    <w:p w14:paraId="676C03AA" w14:textId="77777777" w:rsidR="00E14790" w:rsidRDefault="00E14790" w:rsidP="00E14790">
      <w:pPr>
        <w:spacing w:before="240" w:after="200"/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B1752B0" wp14:editId="58CC037A">
            <wp:simplePos x="0" y="0"/>
            <wp:positionH relativeFrom="margin">
              <wp:align>right</wp:align>
            </wp:positionH>
            <wp:positionV relativeFrom="margin">
              <wp:posOffset>2809875</wp:posOffset>
            </wp:positionV>
            <wp:extent cx="1735455" cy="2314575"/>
            <wp:effectExtent l="0" t="0" r="0" b="9525"/>
            <wp:wrapSquare wrapText="bothSides"/>
            <wp:docPr id="1540275891" name="Рисунок 3" descr="Изображение выглядит как млекопитающее, домашнее животное, Порода собаки, соба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75891" name="Рисунок 3" descr="Изображение выглядит как млекопитающее, домашнее животное, Порода собаки, собак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inline distT="0" distB="0" distL="0" distR="0" wp14:anchorId="25AE527D" wp14:editId="42A313BB">
            <wp:extent cx="1743075" cy="2324165"/>
            <wp:effectExtent l="0" t="0" r="0" b="0"/>
            <wp:docPr id="1383619452" name="Рисунок 2" descr="Изображение выглядит как собака, в помещении, стекло, млекопитающе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19452" name="Рисунок 2" descr="Изображение выглядит как собака, в помещении, стекло, млекопитающее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14" cy="23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margin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14790" w:rsidRPr="00174B7B" w14:paraId="5CB40436" w14:textId="77777777" w:rsidTr="00A80BF4">
        <w:tc>
          <w:tcPr>
            <w:tcW w:w="2830" w:type="dxa"/>
          </w:tcPr>
          <w:p w14:paraId="35D58DF7" w14:textId="1FAD27DB" w:rsidR="00E14790" w:rsidRPr="00174B7B" w:rsidRDefault="00E14790" w:rsidP="00A80BF4">
            <w:pPr>
              <w:spacing w:before="24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Собака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Белка</w:t>
            </w:r>
          </w:p>
        </w:tc>
      </w:tr>
    </w:tbl>
    <w:tbl>
      <w:tblPr>
        <w:tblStyle w:val="a9"/>
        <w:tblpPr w:leftFromText="180" w:rightFromText="180" w:vertAnchor="text" w:horzAnchor="margin" w:tblpXSpec="right" w:tblpY="24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14790" w:rsidRPr="00174B7B" w14:paraId="3B6EB84B" w14:textId="77777777" w:rsidTr="00A80BF4">
        <w:tc>
          <w:tcPr>
            <w:tcW w:w="2830" w:type="dxa"/>
          </w:tcPr>
          <w:p w14:paraId="01127066" w14:textId="54214558" w:rsidR="00E14790" w:rsidRPr="00174B7B" w:rsidRDefault="00E14790" w:rsidP="00A80BF4">
            <w:pPr>
              <w:spacing w:before="24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Собака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Стрелка</w:t>
            </w:r>
          </w:p>
        </w:tc>
      </w:tr>
    </w:tbl>
    <w:p w14:paraId="21A0FAC7" w14:textId="77777777" w:rsidR="00E14790" w:rsidRDefault="00E14790" w:rsidP="00E14790">
      <w:pPr>
        <w:spacing w:before="240" w:after="200"/>
        <w:jc w:val="both"/>
        <w:rPr>
          <w:lang w:val="ru-RU"/>
        </w:rPr>
      </w:pPr>
    </w:p>
    <w:p w14:paraId="37C167F4" w14:textId="77777777" w:rsidR="00E14790" w:rsidRDefault="00E14790" w:rsidP="00E14790">
      <w:pPr>
        <w:tabs>
          <w:tab w:val="left" w:pos="4770"/>
        </w:tabs>
        <w:spacing w:before="240" w:after="200"/>
        <w:jc w:val="both"/>
        <w:rPr>
          <w:lang w:val="ru-RU"/>
        </w:rPr>
      </w:pPr>
      <w:r>
        <w:rPr>
          <w:lang w:val="ru-RU"/>
        </w:rPr>
        <w:tab/>
      </w:r>
    </w:p>
    <w:p w14:paraId="11BDD64F" w14:textId="77777777" w:rsidR="00E14790" w:rsidRDefault="00E14790" w:rsidP="00E14790">
      <w:pPr>
        <w:tabs>
          <w:tab w:val="left" w:pos="4770"/>
        </w:tabs>
        <w:spacing w:before="240" w:after="200"/>
        <w:jc w:val="both"/>
        <w:rPr>
          <w:lang w:val="ru-RU"/>
        </w:rPr>
      </w:pPr>
    </w:p>
    <w:p w14:paraId="12A02936" w14:textId="77777777" w:rsidR="006B357C" w:rsidRDefault="006B357C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br w:type="page"/>
      </w:r>
    </w:p>
    <w:p w14:paraId="0D9013A7" w14:textId="2F938E21" w:rsidR="00E14790" w:rsidRDefault="00E14790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 w:rsidR="008029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307E3">
        <w:rPr>
          <w:rFonts w:ascii="Times New Roman" w:eastAsia="Times New Roman" w:hAnsi="Times New Roman" w:cs="Times New Roman"/>
          <w:sz w:val="28"/>
          <w:szCs w:val="28"/>
          <w:lang w:val="ru-RU"/>
        </w:rPr>
        <w:t>12 апреля 1961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 отправился в космос. Это была настоящая научная победа, ведь до этого </w:t>
      </w:r>
      <w:r w:rsidR="00A307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никто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знал, как именно космические условия будут влиять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организм космонавта. До поле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врачи тщательно проверяли состояние здоровья первого покорителя космоса, в том числе ритм его сердцебиения.</w:t>
      </w:r>
    </w:p>
    <w:p w14:paraId="6B4EAE8E" w14:textId="0BDE2257" w:rsidR="00E14790" w:rsidRDefault="00E14790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«Утро космической эры»</w:t>
      </w:r>
      <w:r w:rsidR="009E0E5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центральной круглой витрине с глобусом</w:t>
      </w:r>
      <w:r w:rsidR="009E0E5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найди</w:t>
      </w:r>
      <w:r w:rsidR="0080298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этот уникальный документ. Это </w:t>
      </w:r>
      <w:r w:rsidRPr="00531D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электрокардиограмма</w:t>
      </w:r>
      <w:r w:rsidR="00A307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такую </w:t>
      </w:r>
      <w:r w:rsidR="00A307E3">
        <w:rPr>
          <w:rFonts w:ascii="Times New Roman" w:eastAsia="Times New Roman" w:hAnsi="Times New Roman" w:cs="Times New Roman"/>
          <w:sz w:val="28"/>
          <w:szCs w:val="28"/>
          <w:lang w:val="ru-RU"/>
        </w:rPr>
        <w:t>врачи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делают специально, чтобы узнать, как работае</w:t>
      </w:r>
      <w:r w:rsidR="0080298F">
        <w:rPr>
          <w:rFonts w:ascii="Times New Roman" w:eastAsia="Times New Roman" w:hAnsi="Times New Roman" w:cs="Times New Roman"/>
          <w:sz w:val="28"/>
          <w:szCs w:val="28"/>
          <w:lang w:val="ru-RU"/>
        </w:rPr>
        <w:t>т сердц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е человека. Ту, которую вы найде</w:t>
      </w:r>
      <w:r w:rsidR="0080298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витрине, сделали за несколько часов до старта первого космонавта. </w:t>
      </w:r>
    </w:p>
    <w:p w14:paraId="448B62F7" w14:textId="77777777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761821D" wp14:editId="0538C474">
            <wp:extent cx="3695700" cy="2390140"/>
            <wp:effectExtent l="0" t="0" r="0" b="0"/>
            <wp:docPr id="1844926331" name="Рисунок 4" descr="Изображение выглядит как рукописный текст, текст, письм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26331" name="Рисунок 4" descr="Изображение выглядит как рукописный текст, текст, письмо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1"/>
                    <a:stretch/>
                  </pic:blipFill>
                  <pic:spPr bwMode="auto">
                    <a:xfrm>
                      <a:off x="0" y="0"/>
                      <a:ext cx="3699631" cy="239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063B2" w14:textId="1619DEE4" w:rsidR="00247074" w:rsidRDefault="00247074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Прочитайте фамилию и в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спомни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 как звали первого космонавта планеты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 У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кажи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</w:t>
      </w:r>
      <w:r w:rsidR="00A453E3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 чье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имя необходимо поставить на бланке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ответов. Напишите цифру правильного ответа в поле.</w:t>
      </w:r>
    </w:p>
    <w:p w14:paraId="38793D7D" w14:textId="79888473" w:rsidR="00E14790" w:rsidRDefault="00247074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Юрий Алексеевич Гагарин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E38C1D9" w14:textId="054E35C1" w:rsidR="00E14790" w:rsidRDefault="00247074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Герман Степанович Титов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7168B8" w14:textId="2470D7E6" w:rsidR="00E14790" w:rsidRDefault="00247074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Валентина Владимировна Терешкова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3CB07E0" w14:textId="18176188" w:rsidR="00E14790" w:rsidRDefault="00247074" w:rsidP="00A307E3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E14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Алексей Архипович Леонов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9BA1A10" w14:textId="7B35E7EB" w:rsidR="00E14790" w:rsidRDefault="00B544D6" w:rsidP="00E14790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Ответ: 1</w:t>
      </w:r>
      <w:r w:rsidR="00E147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386A057" w14:textId="5E0F1B87" w:rsidR="00A307E3" w:rsidRDefault="00A307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3EC22337" w14:textId="77777777" w:rsidR="00E14790" w:rsidRDefault="00E14790" w:rsidP="00E14790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Перейдите в зал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Космический дом на орбите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8CDC741" w14:textId="4AC8202B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D623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ные и сейчас продолжают заниматься разнообразными научными исследованиями: создают новую космическ</w:t>
      </w:r>
      <w:r w:rsidR="00D623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 технику, разрабатывают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скафандры для к</w:t>
      </w:r>
      <w:r w:rsidR="00D623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осмонавтов. У специалистов 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правило: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дают </w:t>
      </w:r>
      <w:r w:rsidRPr="00EA10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скафандрам по названиям разны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хищных птиц.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90" w14:paraId="245BADE0" w14:textId="77777777" w:rsidTr="00A80BF4">
        <w:tc>
          <w:tcPr>
            <w:tcW w:w="9016" w:type="dxa"/>
          </w:tcPr>
          <w:p w14:paraId="4961CD06" w14:textId="7F7F75D4" w:rsidR="00E14790" w:rsidRPr="00A50F9C" w:rsidRDefault="00E14790" w:rsidP="00A80BF4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A50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Обрати</w:t>
            </w:r>
            <w:r w:rsidR="00C23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те</w:t>
            </w:r>
            <w:r w:rsidRPr="00A50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внимание:</w:t>
            </w:r>
          </w:p>
          <w:p w14:paraId="480332CD" w14:textId="77777777" w:rsidR="00E14790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Птица </w:t>
            </w:r>
            <w:r w:rsidRPr="002B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беркут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летела очень быстро.</w:t>
            </w:r>
          </w:p>
          <w:p w14:paraId="3DC0B139" w14:textId="77777777" w:rsidR="00E14790" w:rsidRPr="005158C6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Скафандр </w:t>
            </w:r>
            <w:r w:rsidRPr="002B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«Беркут»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был белого цвета.</w:t>
            </w:r>
          </w:p>
        </w:tc>
      </w:tr>
    </w:tbl>
    <w:p w14:paraId="6C2A3FDE" w14:textId="79749DA6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залах «Космический дом на орбите» и «Исследования Луны и планет Солнечной системы» найди</w:t>
      </w:r>
      <w:r w:rsidR="00C23DA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скафандры, фотографии которых представлены в таблице. Подчеркни</w:t>
      </w:r>
      <w:r w:rsidR="00C23DA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одной чертой правильное написание </w:t>
      </w:r>
      <w:r w:rsidRPr="00EA10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0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скафандра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Будет ли оно написано </w:t>
      </w:r>
      <w:r w:rsidRPr="002B5A7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заглавной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буквы? </w:t>
      </w:r>
    </w:p>
    <w:p w14:paraId="2BE10B28" w14:textId="77777777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68"/>
        <w:gridCol w:w="4678"/>
      </w:tblGrid>
      <w:tr w:rsidR="00E14790" w14:paraId="3A375559" w14:textId="77777777" w:rsidTr="00A80BF4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5B965" w14:textId="77777777" w:rsidR="00E14790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4E8CD2E4" wp14:editId="0B835258">
                  <wp:extent cx="1842998" cy="2762250"/>
                  <wp:effectExtent l="0" t="0" r="5080" b="0"/>
                  <wp:docPr id="1823581950" name="Рисунок 5" descr="Изображение выглядит как одежда, гермокостюм, космонавт, музе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81950" name="Рисунок 5" descr="Изображение выглядит как одежда, гермокостюм, космонавт, музей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27" cy="277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65CEB" w14:textId="42385037" w:rsidR="00E14790" w:rsidRPr="003336DF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Скафандр «Кречет-94»</w:t>
            </w:r>
          </w:p>
        </w:tc>
      </w:tr>
      <w:tr w:rsidR="00E14790" w14:paraId="340031DC" w14:textId="77777777" w:rsidTr="00A80BF4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21716" w14:textId="77777777" w:rsidR="00E14790" w:rsidRDefault="00E14790" w:rsidP="00A80B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 wp14:anchorId="47FAA175" wp14:editId="7510D4C6">
                  <wp:extent cx="2362200" cy="1577591"/>
                  <wp:effectExtent l="0" t="0" r="0" b="3810"/>
                  <wp:docPr id="1405620045" name="Рисунок 6" descr="Изображение выглядит как одежда, гермокостюм, космонавт,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20045" name="Рисунок 6" descr="Изображение выглядит как одежда, гермокостюм, космонавт, человек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42" cy="158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CAC70" w14:textId="55AE87A4" w:rsidR="00E14790" w:rsidRPr="003336DF" w:rsidRDefault="00E14790" w:rsidP="00A80B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Скафандр «Орлан-Д»</w:t>
            </w:r>
          </w:p>
        </w:tc>
      </w:tr>
      <w:tr w:rsidR="00E14790" w14:paraId="4235208D" w14:textId="77777777" w:rsidTr="00A80BF4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5915A" w14:textId="77777777" w:rsidR="00E14790" w:rsidRDefault="00E14790" w:rsidP="00A80B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21BFB6E1" wp14:editId="6DD54F9C">
                  <wp:extent cx="1428750" cy="1906585"/>
                  <wp:effectExtent l="0" t="0" r="0" b="0"/>
                  <wp:docPr id="581452916" name="Рисунок 7" descr="Изображение выглядит как одежда, гермокостюм, космонавт,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52916" name="Рисунок 7" descr="Изображение выглядит как одежда, гермокостюм, космонавт,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59" cy="191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5E7A9" w14:textId="5E265796" w:rsidR="00E14790" w:rsidRPr="003336DF" w:rsidRDefault="00E14790" w:rsidP="00A80B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Скафандр «Сокол-К»</w:t>
            </w:r>
          </w:p>
        </w:tc>
      </w:tr>
    </w:tbl>
    <w:p w14:paraId="0B2E991E" w14:textId="1073814F" w:rsidR="00A453E3" w:rsidRDefault="00A453E3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473B0" w14:textId="77777777" w:rsidR="00A453E3" w:rsidRDefault="00A453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7832E6F" w14:textId="77777777" w:rsidR="00E14790" w:rsidRPr="002B5A7E" w:rsidRDefault="00E14790" w:rsidP="00E14790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Перейдите в зал «Международный космический парк»</w:t>
      </w:r>
    </w:p>
    <w:p w14:paraId="6E993190" w14:textId="44B9A600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ED0F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Старты космич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еских кораблей — задача не из легких. 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космодромах 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присутствует 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большое количество людей 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учёны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конструктор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тренер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спасател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врач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инженер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453E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Их задача 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проконтролировать, чтобы не произошло ошибок. Космонавт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>ы в это время готовятся к поле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ту.</w:t>
      </w:r>
    </w:p>
    <w:p w14:paraId="060F47F8" w14:textId="3E356F00" w:rsidR="00E14790" w:rsidRPr="00633D8F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зале «Международный космический парк» найди</w:t>
      </w:r>
      <w:r w:rsidR="00ED0FAC">
        <w:rPr>
          <w:rFonts w:ascii="Times New Roman" w:eastAsia="Times New Roman" w:hAnsi="Times New Roman" w:cs="Times New Roman"/>
          <w:sz w:val="28"/>
          <w:szCs w:val="28"/>
          <w:lang w:val="ru-RU"/>
        </w:rPr>
        <w:t>те макеты ракет, которые вы видите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фотографиях. 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Внимательно рассмотри</w:t>
      </w:r>
      <w:r w:rsidR="00ED0FA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их, найди</w:t>
      </w:r>
      <w:r w:rsidR="00ED0FA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правильные названия ракет и запиши</w:t>
      </w:r>
      <w:r w:rsidR="00ED0FA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</w:t>
      </w:r>
      <w:r w:rsidRPr="00EA103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их в таблицу.</w:t>
      </w:r>
    </w:p>
    <w:p w14:paraId="1348A2E1" w14:textId="77777777" w:rsidR="00E14790" w:rsidRDefault="00E14790" w:rsidP="00E14790">
      <w:pPr>
        <w:spacing w:before="240" w:after="200"/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32810B9A" wp14:editId="2B5BF9BA">
            <wp:simplePos x="0" y="0"/>
            <wp:positionH relativeFrom="margin">
              <wp:posOffset>4152900</wp:posOffset>
            </wp:positionH>
            <wp:positionV relativeFrom="margin">
              <wp:posOffset>2790825</wp:posOffset>
            </wp:positionV>
            <wp:extent cx="1504315" cy="2675255"/>
            <wp:effectExtent l="0" t="0" r="635" b="0"/>
            <wp:wrapSquare wrapText="bothSides"/>
            <wp:docPr id="731721219" name="Рисунок 10" descr="Изображение выглядит как транспорт, ракета, в помещении, космический кораб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21219" name="Рисунок 10" descr="Изображение выглядит как транспорт, ракета, в помещении, космический кораб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AC8CFDE" wp14:editId="02881756">
            <wp:simplePos x="0" y="0"/>
            <wp:positionH relativeFrom="margin">
              <wp:posOffset>2037080</wp:posOffset>
            </wp:positionH>
            <wp:positionV relativeFrom="margin">
              <wp:posOffset>2793365</wp:posOffset>
            </wp:positionV>
            <wp:extent cx="1504315" cy="2675255"/>
            <wp:effectExtent l="0" t="0" r="635" b="0"/>
            <wp:wrapSquare wrapText="bothSides"/>
            <wp:docPr id="275564049" name="Рисунок 9" descr="Изображение выглядит как ракета, транспорт, космический корабль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64049" name="Рисунок 9" descr="Изображение выглядит как ракета, транспорт, космический корабль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E02AC72" wp14:editId="39F3EBA6">
            <wp:extent cx="1495425" cy="2659168"/>
            <wp:effectExtent l="0" t="0" r="0" b="8255"/>
            <wp:docPr id="31117754" name="Рисунок 8" descr="Изображение выглядит как ракета, транспорт, в помещении, космический кораб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7754" name="Рисунок 8" descr="Изображение выглядит как ракета, транспорт, в помещении, космический кораб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02" cy="26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928"/>
        <w:gridCol w:w="3021"/>
        <w:gridCol w:w="3544"/>
      </w:tblGrid>
      <w:tr w:rsidR="00E14790" w14:paraId="2DF8BBDA" w14:textId="77777777" w:rsidTr="00A80BF4">
        <w:tc>
          <w:tcPr>
            <w:tcW w:w="2928" w:type="dxa"/>
          </w:tcPr>
          <w:p w14:paraId="649D448A" w14:textId="3297180E" w:rsidR="00E14790" w:rsidRDefault="00E14790" w:rsidP="00A80BF4">
            <w:pPr>
              <w:spacing w:before="240"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«Восток»</w:t>
            </w:r>
          </w:p>
        </w:tc>
        <w:tc>
          <w:tcPr>
            <w:tcW w:w="3021" w:type="dxa"/>
          </w:tcPr>
          <w:p w14:paraId="005B41D2" w14:textId="0CF15E5A" w:rsidR="00E14790" w:rsidRDefault="00E14790" w:rsidP="00A80BF4">
            <w:pPr>
              <w:spacing w:before="240"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«Молния»</w:t>
            </w:r>
          </w:p>
        </w:tc>
        <w:tc>
          <w:tcPr>
            <w:tcW w:w="3544" w:type="dxa"/>
          </w:tcPr>
          <w:p w14:paraId="47F8C70B" w14:textId="2664B23B" w:rsidR="00E14790" w:rsidRDefault="00E14790" w:rsidP="00A80BF4">
            <w:pPr>
              <w:spacing w:before="240"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«Союз»</w:t>
            </w:r>
          </w:p>
        </w:tc>
      </w:tr>
    </w:tbl>
    <w:p w14:paraId="3A4B6DAB" w14:textId="21222F8F" w:rsidR="00E14790" w:rsidRDefault="00E14790" w:rsidP="00E14790">
      <w:pPr>
        <w:spacing w:before="240"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BAF9EE" w14:textId="37874775" w:rsidR="00AA69B5" w:rsidRDefault="00AA69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308849E3" w14:textId="0F6E0B9A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 w:rsidR="00AA69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Итак, сегодня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 стали настоящими специалистами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r w:rsidR="009E0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помощниками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космонавтов! Теперь вы будете выполнять задания в командах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4FE0A4" w14:textId="5668A6BF" w:rsidR="00E14790" w:rsidRPr="005C075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5158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Команда №</w:t>
      </w:r>
      <w:r w:rsidR="00860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AA6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1.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редставьте, что вы попали в отряд космонавтов. Вам доверили важную задачу: отредактировать текст послания, чтобы связь между Землей и космосом всегда была налажена. Подчеркните одной чертой правильные варианты написания слов.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90" w14:paraId="1079CD40" w14:textId="77777777" w:rsidTr="00A80BF4">
        <w:tc>
          <w:tcPr>
            <w:tcW w:w="9016" w:type="dxa"/>
          </w:tcPr>
          <w:p w14:paraId="5669B3A4" w14:textId="77777777" w:rsidR="00E14790" w:rsidRPr="00616B57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</w:pP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Дорогие ребята!</w:t>
            </w:r>
          </w:p>
          <w:p w14:paraId="301D8008" w14:textId="147BDD44" w:rsidR="00E14790" w:rsidRPr="00616B57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Сегодня мы отправились в пол</w:t>
            </w:r>
            <w:r w:rsidR="00AA69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е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 xml:space="preserve">т прямо с космодрома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Ба</w:t>
            </w:r>
            <w:r w:rsidRPr="00616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йконур на космическом корабле «Союз». </w:t>
            </w:r>
          </w:p>
          <w:p w14:paraId="76C58A7F" w14:textId="1C3A4EC4" w:rsidR="00E14790" w:rsidRPr="00616B57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</w:pP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 xml:space="preserve">Уже совсем скоро мы окажемся за пределами планеты </w:t>
            </w:r>
            <w:r w:rsidRPr="00616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Земля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 xml:space="preserve">. А через много лет, возможно, полетим и на </w:t>
            </w:r>
            <w:r w:rsidRPr="00616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Марс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!</w:t>
            </w:r>
          </w:p>
          <w:p w14:paraId="135F10F1" w14:textId="118E15C4" w:rsidR="00E14790" w:rsidRPr="00616B57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</w:pP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 xml:space="preserve">Мы точно знаем, что сегодня вы выполняли задания в Музее космонавтики в </w:t>
            </w:r>
            <w:r w:rsidRPr="00616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Москве. 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Этот музей является одним из самых больших в мире</w:t>
            </w:r>
            <w:r w:rsidRPr="00AA69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!</w:t>
            </w:r>
            <w:r w:rsidRPr="00AA69B5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AA69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Зд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есь можно увидеть личные вещи</w:t>
            </w:r>
            <w:r w:rsidRPr="00616B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Юрия Алексеевича Гагарина </w:t>
            </w: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и многих других космонавтов.</w:t>
            </w:r>
          </w:p>
          <w:p w14:paraId="4119A91E" w14:textId="77777777" w:rsidR="00E14790" w:rsidRPr="00EA1031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</w:pPr>
            <w:r w:rsidRPr="00616B5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Надеемся, что сегодня вы узнали много нового!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 xml:space="preserve"> Желаем вам космического счастья, успехов и удачи!</w:t>
            </w:r>
          </w:p>
        </w:tc>
      </w:tr>
    </w:tbl>
    <w:p w14:paraId="2BC3D290" w14:textId="77777777" w:rsidR="00E14790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271AEA4" w14:textId="6EE42888" w:rsidR="00AA69B5" w:rsidRDefault="00AA69B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br w:type="page"/>
      </w:r>
    </w:p>
    <w:p w14:paraId="66D87FAC" w14:textId="36B0482A" w:rsidR="00E14790" w:rsidRPr="005158C6" w:rsidRDefault="00E14790" w:rsidP="00E14790">
      <w:pPr>
        <w:spacing w:before="240" w:after="2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5158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Команда №</w:t>
      </w:r>
      <w:r w:rsidR="00860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2</w:t>
      </w:r>
      <w:r w:rsidR="00AA6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="00AA6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редставьте, что вам доверили важную задачу: написать небольшое письмо космонавтам. Обязательно напишите, из какого вы города, как вас зовут. Какими правилами сегодняшнего урока вы воспользуетесь? Подчеркните все заглавные буквы в письме одной чертой.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90" w14:paraId="0AD18860" w14:textId="77777777" w:rsidTr="00A80BF4">
        <w:trPr>
          <w:trHeight w:val="5460"/>
        </w:trPr>
        <w:tc>
          <w:tcPr>
            <w:tcW w:w="9016" w:type="dxa"/>
          </w:tcPr>
          <w:p w14:paraId="0F856071" w14:textId="77777777" w:rsidR="00E14790" w:rsidRDefault="00E14790" w:rsidP="00A80BF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ru-RU"/>
              </w:rPr>
            </w:pPr>
          </w:p>
        </w:tc>
      </w:tr>
    </w:tbl>
    <w:p w14:paraId="1BEBC632" w14:textId="77777777" w:rsidR="007E3D31" w:rsidRDefault="007E3D31">
      <w:pPr>
        <w:spacing w:before="240" w:after="200"/>
        <w:jc w:val="center"/>
      </w:pPr>
    </w:p>
    <w:sectPr w:rsidR="007E3D31" w:rsidSect="0013346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B74"/>
    <w:multiLevelType w:val="multilevel"/>
    <w:tmpl w:val="16949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E0641E"/>
    <w:multiLevelType w:val="multilevel"/>
    <w:tmpl w:val="42C86E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11222E"/>
    <w:multiLevelType w:val="multilevel"/>
    <w:tmpl w:val="F1FC0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F04F81"/>
    <w:multiLevelType w:val="multilevel"/>
    <w:tmpl w:val="C20CE5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3D5A83"/>
    <w:multiLevelType w:val="multilevel"/>
    <w:tmpl w:val="33688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31"/>
    <w:rsid w:val="00133463"/>
    <w:rsid w:val="00247074"/>
    <w:rsid w:val="00320E11"/>
    <w:rsid w:val="0047067D"/>
    <w:rsid w:val="00664CA0"/>
    <w:rsid w:val="006B357C"/>
    <w:rsid w:val="00740E52"/>
    <w:rsid w:val="007510E8"/>
    <w:rsid w:val="007E3D31"/>
    <w:rsid w:val="0080298F"/>
    <w:rsid w:val="00860FF4"/>
    <w:rsid w:val="008D1C99"/>
    <w:rsid w:val="008E4151"/>
    <w:rsid w:val="009147CA"/>
    <w:rsid w:val="0094620C"/>
    <w:rsid w:val="009E0E51"/>
    <w:rsid w:val="00A307E3"/>
    <w:rsid w:val="00A453E3"/>
    <w:rsid w:val="00AA69B5"/>
    <w:rsid w:val="00B544D6"/>
    <w:rsid w:val="00C23DA4"/>
    <w:rsid w:val="00D62334"/>
    <w:rsid w:val="00D97C88"/>
    <w:rsid w:val="00E14790"/>
    <w:rsid w:val="00ED0FAC"/>
    <w:rsid w:val="00F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9553"/>
  <w15:docId w15:val="{5218C4D6-62E7-4BF4-8320-9FFEF5E7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paragraph" w:styleId="a3">
    <w:name w:val="Title"/>
    <w:basedOn w:val="a"/>
    <w:next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133463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6B80-E973-4879-A2D8-F3308FBE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Людмила Васильевна</dc:creator>
  <dc:description/>
  <cp:lastModifiedBy>Берникова Людмила Васильевна</cp:lastModifiedBy>
  <cp:revision>2</cp:revision>
  <dcterms:created xsi:type="dcterms:W3CDTF">2024-08-13T10:39:00Z</dcterms:created>
  <dcterms:modified xsi:type="dcterms:W3CDTF">2024-08-13T10:39:00Z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